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6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410"/>
        <w:gridCol w:w="2834"/>
        <w:gridCol w:w="2694"/>
      </w:tblGrid>
      <w:tr w:rsidR="00D27975" w:rsidTr="00B15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E36C0A" w:themeFill="accent6" w:themeFillShade="BF"/>
          </w:tcPr>
          <w:p w:rsidR="00AC219F" w:rsidRDefault="00AC219F" w:rsidP="00D27975">
            <w:pPr>
              <w:jc w:val="center"/>
              <w:rPr>
                <w:rFonts w:ascii="TH SarabunIT๙" w:hAnsi="TH SarabunIT๙" w:cs="TH SarabunIT๙"/>
                <w:i/>
                <w:iCs/>
                <w:sz w:val="64"/>
                <w:szCs w:val="64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64"/>
                <w:szCs w:val="64"/>
                <w:cs/>
              </w:rPr>
              <w:t xml:space="preserve">กรอบแนวทาง </w:t>
            </w:r>
            <w:r w:rsidR="00D27975" w:rsidRPr="004543F6">
              <w:rPr>
                <w:rFonts w:ascii="TH SarabunIT๙" w:hAnsi="TH SarabunIT๙" w:cs="TH SarabunIT๙" w:hint="cs"/>
                <w:i/>
                <w:iCs/>
                <w:sz w:val="64"/>
                <w:szCs w:val="64"/>
                <w:cs/>
              </w:rPr>
              <w:t>มาตรการการป้องกัน</w:t>
            </w:r>
          </w:p>
          <w:p w:rsidR="00D27975" w:rsidRDefault="00D27975" w:rsidP="00D27975">
            <w:pPr>
              <w:jc w:val="center"/>
              <w:rPr>
                <w:rFonts w:ascii="TH SarabunIT๙" w:hAnsi="TH SarabunIT๙" w:cs="TH SarabunIT๙"/>
                <w:i/>
                <w:iCs/>
                <w:sz w:val="64"/>
                <w:szCs w:val="64"/>
              </w:rPr>
            </w:pPr>
            <w:r w:rsidRPr="004543F6">
              <w:rPr>
                <w:rFonts w:ascii="TH SarabunIT๙" w:hAnsi="TH SarabunIT๙" w:cs="TH SarabunIT๙" w:hint="cs"/>
                <w:i/>
                <w:iCs/>
                <w:sz w:val="64"/>
                <w:szCs w:val="64"/>
                <w:cs/>
              </w:rPr>
              <w:t>การรับสินบนทุกรูปแบบ</w:t>
            </w:r>
          </w:p>
          <w:p w:rsidR="00287D81" w:rsidRPr="00287D81" w:rsidRDefault="00801E4A" w:rsidP="00D27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64"/>
                <w:szCs w:val="64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 w:val="0"/>
                <w:bCs w:val="0"/>
                <w:color w:val="FFFFFF" w:themeColor="background1"/>
                <w:sz w:val="48"/>
                <w:szCs w:val="48"/>
                <w:cs/>
              </w:rPr>
              <w:t>โรงพยาบาลวัฒนานคร</w:t>
            </w:r>
          </w:p>
        </w:tc>
      </w:tr>
      <w:tr w:rsidR="00D27975" w:rsidTr="009B0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ABF8F" w:themeFill="accent6" w:themeFillTint="99"/>
            <w:vAlign w:val="center"/>
          </w:tcPr>
          <w:p w:rsidR="00D27975" w:rsidRPr="00D27975" w:rsidRDefault="00D27975" w:rsidP="00D27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40"/>
                <w:cs/>
              </w:rPr>
            </w:pPr>
            <w:r w:rsidRPr="00D27975">
              <w:rPr>
                <w:rFonts w:ascii="TH SarabunIT๙" w:hAnsi="TH SarabunIT๙" w:cs="TH SarabunIT๙"/>
                <w:sz w:val="32"/>
                <w:szCs w:val="40"/>
                <w:cs/>
              </w:rPr>
              <w:t>มาตรการ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D27975" w:rsidRPr="00D27975" w:rsidRDefault="00D27975" w:rsidP="00D27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 w:rsidRPr="00D27975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ลักษณะ/ประเภท</w:t>
            </w:r>
          </w:p>
        </w:tc>
        <w:tc>
          <w:tcPr>
            <w:tcW w:w="2834" w:type="dxa"/>
            <w:shd w:val="clear" w:color="auto" w:fill="FABF8F" w:themeFill="accent6" w:themeFillTint="99"/>
            <w:vAlign w:val="center"/>
          </w:tcPr>
          <w:p w:rsidR="00D27975" w:rsidRPr="00D27975" w:rsidRDefault="00D27975" w:rsidP="00D27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D27975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กรอบแนวทางในการป้องกัน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D27975" w:rsidRPr="00D27975" w:rsidRDefault="00D27975" w:rsidP="00525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 w:rsidRPr="00D27975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กำกับ</w:t>
            </w:r>
            <w:r w:rsidR="00525E7F"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 xml:space="preserve"> </w:t>
            </w:r>
            <w:r w:rsidRPr="00D27975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ติดตาม</w:t>
            </w:r>
            <w:r w:rsidR="00525E7F"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และ  การบังคับใช้กฎหมาย</w:t>
            </w:r>
          </w:p>
        </w:tc>
      </w:tr>
      <w:tr w:rsidR="00D27975" w:rsidTr="00B1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D27975" w:rsidRPr="00243F64" w:rsidRDefault="00D27975" w:rsidP="00E77D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F6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การรับสินบนการให้และรับของขวัญแก่ข้าราชการชั้นผู้ใหญ่หรือผู้บังคับบัญชาในเทศกาลปีใหม่</w:t>
            </w:r>
          </w:p>
        </w:tc>
        <w:tc>
          <w:tcPr>
            <w:tcW w:w="2410" w:type="dxa"/>
          </w:tcPr>
          <w:p w:rsidR="00D27975" w:rsidRPr="00243F64" w:rsidRDefault="00D27975" w:rsidP="00E77D5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การรับของขวัญ/การรับเงินหรือทรัพย์สิน/การใช้ตำแหน่งในหน้าที่ทางการเมืองและทางราชการ</w:t>
            </w:r>
          </w:p>
        </w:tc>
        <w:tc>
          <w:tcPr>
            <w:tcW w:w="2834" w:type="dxa"/>
          </w:tcPr>
          <w:p w:rsidR="00D27975" w:rsidRPr="00243F64" w:rsidRDefault="00D27975" w:rsidP="00E77D5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3F6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ต้องละเว้นจากการแสวงหาประโยชน์มิชอบ ไม่รับหรือถามนำถึงการให้หรือรับของขวัญ ทรัพย์สิน หรือประโยชน์อื่นใดจากบุคคลนอกเหนือ จากทรัพย์สินหรือประโยชน์อันควรได้ตามกฎหมาย หรือกฎ ข้อบังคับที่ออกโดยอาศัยอำนาจตามกฎหมาย ยกเว้นกรณีการรับทรัพย์สินหรือประโยชน์อื่นใดโดยธรรมจรรยา ตามหลักเกณฑ์และจำนวนที่กฎหมายกำหนด</w:t>
            </w:r>
          </w:p>
          <w:p w:rsidR="00D27975" w:rsidRDefault="00D27975" w:rsidP="00B42B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3F6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การให้ของขวัญแก่ข้าราชการชั้นผู้ใหญ่ผู้บังคับบัญชา หรือบุคคลในครอบครัวของผู้บังคับบัญชา นอกเหนือจากกรณีปกติประเพณีนิยมที่มีการให้ของขวัญแก่กัน กรณีจำเป็นต้องรับหรือต้องให้ทรัพย์สินหรือประโยชน์อื่นใดโดยธรรมจรรยาหรือตามปกติประเพณีนิยมเพื่อรักษาไมตรี มิตรภาพ</w:t>
            </w:r>
            <w:r w:rsidR="00CE2A2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ความสัมพันธ์อันดีระหว่างบุคคล</w:t>
            </w:r>
            <w:r w:rsidR="00CE2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ตรวจสอบให้แน่ใจว่าได้ปฏิบัติตามกฎหมาย ต่างๆ ที่เกี่ยวข้องโดยของขวัญหรือทรัพย์สินหรือประโยชน์อื่นใดที่รับหรือให้แก่กันนั้น ต้องมีมูลค่า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ในการรับจากแต่ละบุคคล แต่ละโอกาสไม่เกิน </w:t>
            </w:r>
            <w:r w:rsidRPr="00243F64">
              <w:rPr>
                <w:rFonts w:ascii="TH SarabunIT๙" w:hAnsi="TH SarabunIT๙" w:cs="TH SarabunIT๙"/>
                <w:sz w:val="32"/>
                <w:szCs w:val="32"/>
              </w:rPr>
              <w:t>3000</w:t>
            </w:r>
            <w:r w:rsidRPr="00243F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D27975" w:rsidRDefault="00D27975" w:rsidP="00243F6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การต้อนรับข้าราชการชั้นผู้ใหญ่ ผู้บริหาร</w:t>
            </w:r>
          </w:p>
          <w:p w:rsidR="00D27975" w:rsidRDefault="00D27975" w:rsidP="004D7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 ให้ต้อนรับโดยสมควร หากมีความจำเป็นต้องจัดเลี้ยงรับรอง ให้จัดแบบเรียบง่ายและประหยัดรวมถึงการจัดหาที่พักให้เป็นไปตามระเบียบกระทรวงการคลังว่าด้วยการเบิกค่าใช้จ่ายในการเดินทางไปราชการ และไม่จำเป็นต้องมีของขวัญหรือของที่ระลึก</w:t>
            </w:r>
          </w:p>
          <w:p w:rsidR="00D27975" w:rsidRDefault="00D27975" w:rsidP="004D73C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ป็นกลางทางการเมืองโดยจะต้องไม่ให้การสนับสนุนหรือการกระทำอันเป็นการฝักใฝ่พรรคการเมืองทั้งทางตรงและทางอ้อม</w:t>
            </w:r>
          </w:p>
          <w:p w:rsidR="00D27975" w:rsidRDefault="00D27975" w:rsidP="004D73C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การให้หรือรับของขวัญ หรือทรัพย์สินหรือประโยชน์อื่นใดที่อาจนำมาซึ่งความเสี่ยงต่อคอรัปชั่น หรืออาจก่อให้เกิดข้อผูกมัดหรือสร้างภาระให้เกิดความรู้สีกว่าต้องมีการตอบแทน</w:t>
            </w:r>
          </w:p>
          <w:p w:rsidR="00D27975" w:rsidRPr="00243F64" w:rsidRDefault="00D27975" w:rsidP="00D45A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การให้หรือรับบริจาคทรัพย์สินหรือเงินสนับสนุนต้องเป็นไปอย่างโปร่งใสและถูกต้องตามกฎหมาย โดยต้องมั่นใจว่าเงินบริจาคหรือสิ่งของสนับสนุนไม่ได้ถูกนำไปใช้เพื่อเป็นข้ออ้างในการติดสินบน</w:t>
            </w:r>
          </w:p>
        </w:tc>
        <w:tc>
          <w:tcPr>
            <w:tcW w:w="2694" w:type="dxa"/>
          </w:tcPr>
          <w:p w:rsidR="00D27975" w:rsidRPr="00C423C8" w:rsidRDefault="00D27975" w:rsidP="007D40D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23C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</w:t>
            </w:r>
            <w:r w:rsidRPr="00C42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จัดกิจกรรมรณรงค์ไม่รับสินบนต่อต้านการทุจริต</w:t>
            </w:r>
          </w:p>
          <w:p w:rsidR="00D27975" w:rsidRPr="00C423C8" w:rsidRDefault="00D27975" w:rsidP="00B848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23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42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จัดทำสื่อโปสเตอร์ติดประกาศไม่รับของขวัญหรืองดรับของขวัญไว้ในสถานที่ปฏิบัติงาน</w:t>
            </w:r>
          </w:p>
          <w:p w:rsidR="00D27975" w:rsidRPr="00C423C8" w:rsidRDefault="00D27975" w:rsidP="00B848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C423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42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จัดทำหนังสือแจ้งประกาศเจตจำนงเพื่อเป็นแนวทางร่วมปฏิบัติในการต่อต้านการทุจริต</w:t>
            </w:r>
          </w:p>
          <w:p w:rsidR="00D27975" w:rsidRDefault="00D27975" w:rsidP="00B848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C423C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42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ประกาศที่บอร์ดประชาสัมพันธ์เกี่ยวกับข่าวสารและนโยบายต่อต้านการคอรัปชั่นเพื่อให้เจ้าหน้าที่ได้ทราบและถือปฏิบัติโดยทั่วกัน</w:t>
            </w:r>
          </w:p>
        </w:tc>
      </w:tr>
      <w:tr w:rsidR="00D27975" w:rsidTr="009B0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ABF8F" w:themeFill="accent6" w:themeFillTint="99"/>
          </w:tcPr>
          <w:p w:rsidR="00D27975" w:rsidRPr="00AC219F" w:rsidRDefault="00AC219F" w:rsidP="0087620A">
            <w:pPr>
              <w:spacing w:before="1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C219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lastRenderedPageBreak/>
              <w:t>2.</w:t>
            </w:r>
            <w:r w:rsidRPr="00AC219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มาตรการป้องกันการรับสินบนในกระบวนการเบิกจ่ายยาตามสิทธิสวัสดิการรักษาพยาบาลข้าราชการ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D27975" w:rsidRPr="005E45BA" w:rsidRDefault="00EC5FF7" w:rsidP="0087620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</w:rPr>
            </w:pPr>
            <w:r w:rsidRPr="005E45BA">
              <w:rPr>
                <w:rFonts w:ascii="TH SarabunIT๙" w:hAnsi="TH SarabunIT๙" w:cs="TH SarabunIT๙"/>
                <w:sz w:val="24"/>
                <w:szCs w:val="32"/>
                <w:cs/>
              </w:rPr>
              <w:t>การรับสินบนจากบริษัทยาหรือบริษัทเวชภัณฑ์มิใช่ยา</w:t>
            </w:r>
          </w:p>
        </w:tc>
        <w:tc>
          <w:tcPr>
            <w:tcW w:w="2834" w:type="dxa"/>
            <w:shd w:val="clear" w:color="auto" w:fill="FABF8F" w:themeFill="accent6" w:themeFillTint="99"/>
          </w:tcPr>
          <w:p w:rsidR="00D27975" w:rsidRDefault="00AC219F" w:rsidP="0087620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D74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ห้ามไม่ให้หน่วยงานที่ทำการจัดซื้อทำการหารายได้ในลักษณะผลประโยชน์ต่างตอบแทนทุกประเภทจากบริษัทยา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เข้ากองทุนสวัสดิการสถานพยาบาล</w:t>
            </w:r>
          </w:p>
          <w:p w:rsidR="003860A9" w:rsidRDefault="0038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A22" w:rsidRPr="00AC219F" w:rsidRDefault="00CE2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19F" w:rsidRPr="00AC219F" w:rsidRDefault="00AC219F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ให้หน่วยงานที่ทำการจัดซื้อต้องคำนึงถึงปัจจัยด้านต้นทุน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Cost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มาตรฐาน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Standard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 ระยะเวลาในการส่งมอบ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Time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Service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 (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Price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) ประกอบการตัดสินใจ</w:t>
            </w:r>
          </w:p>
          <w:p w:rsidR="00AC219F" w:rsidRPr="00AC219F" w:rsidRDefault="00AC219F" w:rsidP="00E023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ให้หน่วยงานที่ทำการจัดซื้อกำหนดคุณสมบัติของบริษัทคู่ค้าใน 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ให้บริษัทคู่ค้าต้องปฏิบัติตามหลักเกณฑ์ตามมาตรา 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มาตรา 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และมีระบบอบรมเกณฑ์จริยธรรมฯ แก่พนักงาน โดยให้เป็นคะแนนบวกใน </w:t>
            </w: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price performance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C219F" w:rsidRPr="00AC219F" w:rsidRDefault="00AC219F" w:rsidP="00E023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ให้หน่วยงานที่ทำการจัดซื้อใช้กลไกต่อรองราคาตามที่คณะกรรมการพัฒนาระบบยาแห่งชาติกำหนด</w:t>
            </w:r>
          </w:p>
          <w:p w:rsidR="00AC219F" w:rsidRPr="00AC219F" w:rsidRDefault="00AC219F" w:rsidP="00E023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C219F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C2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ให้เพิ่มความเข้มงวดของระบบตรวจสอบภายใน ทั้งในระดับสถานพยาบาลและระดับหน่วยงานต้นสังกัดของสถานพยาบาล 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D27975" w:rsidRPr="00A276BA" w:rsidRDefault="00D74256" w:rsidP="0087620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="00A276BA" w:rsidRPr="00A276BA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ให้หน่วยงานที่เกี่ยวข้องดำเนินการบังคับใช้กฎหมายอย่างจริงจัง</w:t>
            </w:r>
          </w:p>
          <w:p w:rsidR="00A276BA" w:rsidRPr="00A276BA" w:rsidRDefault="00A2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6BA" w:rsidRPr="00A276BA" w:rsidRDefault="00A2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6BA" w:rsidRPr="00A276BA" w:rsidRDefault="00A2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60A9" w:rsidRDefault="003860A9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6BA" w:rsidRDefault="00A276BA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76B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276BA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ผลักดันให้มีการปฏิบัติตามเกณฑ์จริยธรรมที่เกี่ยวข้องกับการส่งเสริมการขายยาอย่างเป็นรูปธรรม ประชาสัมพันธ์ และปลูกฝั่งให้บุคลากรและภาคประชาชนมีความตระหนักรู้ถึงความสำคัญของการเสนอขายยาอย่างเหมาะสม</w:t>
            </w:r>
          </w:p>
          <w:p w:rsidR="003860A9" w:rsidRPr="003860A9" w:rsidRDefault="003860A9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60A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860A9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ให้หน่วยงานประชาสัมพันธ์เผยแพร่ความรู้เกี่ยวกับเกณฑ์จริยธรรมให้บุคลากรรับทราบ และประกาศเจตนารมณ์ร่วมกันในการปฏิบัติตนตามเกณฑ์จริยธรรม</w:t>
            </w:r>
          </w:p>
          <w:p w:rsidR="003860A9" w:rsidRDefault="003860A9" w:rsidP="00A27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3860A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860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สร้างมาตรการควบคุมภายในที่เหมาะสมของภาคเอกชน เพื่อป้องกันการส่งเสริมการขายยาที่ไม่เหมาะสม</w:t>
            </w:r>
          </w:p>
        </w:tc>
      </w:tr>
      <w:tr w:rsidR="00D27975" w:rsidTr="00B1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C30987" w:rsidRPr="00E16742" w:rsidRDefault="00C30987" w:rsidP="00A1588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1674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</w:t>
            </w:r>
            <w:r w:rsidRPr="00E167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มาตรการป้องกันการรับสินบนในกระบวนการจัดซื้อจัดจ้าง</w:t>
            </w:r>
          </w:p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C30987" w:rsidRDefault="00C30987"/>
          <w:p w:rsidR="00D27975" w:rsidRPr="00C30987" w:rsidRDefault="00D27975"/>
        </w:tc>
        <w:tc>
          <w:tcPr>
            <w:tcW w:w="2410" w:type="dxa"/>
          </w:tcPr>
          <w:p w:rsidR="00D27975" w:rsidRPr="005E45BA" w:rsidRDefault="00C74713" w:rsidP="00A1588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32"/>
              </w:rPr>
            </w:pPr>
            <w:r w:rsidRPr="005E45BA">
              <w:rPr>
                <w:rFonts w:ascii="TH SarabunIT๙" w:hAnsi="TH SarabunIT๙" w:cs="TH SarabunIT๙"/>
                <w:sz w:val="24"/>
                <w:szCs w:val="32"/>
                <w:cs/>
              </w:rPr>
              <w:lastRenderedPageBreak/>
              <w:t>ป้องกันการรับสินบนในกระบวนการจัดซื้อจัดจ้าง</w:t>
            </w:r>
          </w:p>
        </w:tc>
        <w:tc>
          <w:tcPr>
            <w:tcW w:w="2834" w:type="dxa"/>
          </w:tcPr>
          <w:p w:rsidR="00D27975" w:rsidRDefault="00E16742" w:rsidP="00A1588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AA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C7AAD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ห้ามมิให้เจ้าหน้าที่พัสดุจัดซื้อจัดจ้างกับผู้เสนองานที่มีความเกี่ยวข้อง</w:t>
            </w:r>
            <w:r w:rsidR="00FC7AAD" w:rsidRPr="00FC7AAD">
              <w:rPr>
                <w:rFonts w:ascii="TH SarabunIT๙" w:hAnsi="TH SarabunIT๙" w:cs="TH SarabunIT๙"/>
                <w:sz w:val="32"/>
                <w:szCs w:val="32"/>
                <w:cs/>
              </w:rPr>
              <w:t>กับบุคลากรภายในหน่วยงานทั้งประโยชน์ส่วนตนและประโยชน์สาธารณะที่มีผลต่อการปฏิบัติหน้าที่</w:t>
            </w:r>
          </w:p>
          <w:p w:rsidR="00FC7AAD" w:rsidRDefault="00FC7AAD" w:rsidP="00DB161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ห้ามมิให้บุคลากรในหน่วยงานใช้อำนาจในตำแหน่ง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รือหน้าที่ดำเนินงานหรือโครงการที่เอื้อผลประโยชน์กับตนเองทั้งที่เกี่ยวกับเงินและไม่เกี่ยวกับเงิน</w:t>
            </w:r>
          </w:p>
          <w:p w:rsidR="00FC7AAD" w:rsidRDefault="00FC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7AAD" w:rsidRDefault="00FC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7AAD" w:rsidRPr="00FC7AAD" w:rsidRDefault="00FC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D27975" w:rsidRPr="0042087A" w:rsidRDefault="00FC7AAD" w:rsidP="00A1588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087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ตรวจสอบชื่อสกุลของผู้เสนองานว่ามีความสัมพันธ์หรือเกี่ยวข้องกับบุคลากรในหน่วยงานหรือไม่</w:t>
            </w:r>
          </w:p>
          <w:p w:rsidR="00FC7AAD" w:rsidRPr="0042087A" w:rsidRDefault="00FC7AAD" w:rsidP="00B848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087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ตรวจสอบสถานที่อยู่ สถานที่ปฏิบัติงานของผู้เสนองานว่ามีความสัมพันธ์หรือ</w:t>
            </w:r>
            <w:r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เกี่ยวข้องกับบุคลากรในหน่วยงานหรือไม่</w:t>
            </w:r>
          </w:p>
          <w:p w:rsidR="00FC7AAD" w:rsidRPr="0042087A" w:rsidRDefault="00FC7AAD" w:rsidP="00E023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087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ตรวจสอบบุคลากรในหน่วยงานว่ามีส่วนได้ส่วนเสียกับงาน/โครงการ ทั้งผลประโยชน์ส่วนตนเองและผลประโยชน์สาธารณะที่มีผลต่อการปฏิบัติหน้าที่หรือไม่</w:t>
            </w:r>
          </w:p>
          <w:p w:rsidR="00FC7AAD" w:rsidRPr="0042087A" w:rsidRDefault="00FC7AAD" w:rsidP="00B848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087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ตรวจสอบบุคลากรในหน่วยงานว่ามีผลประโยชน์ทับซ้อนกับผู้เสนองานหรือไม่ เช่น การรับสินบน การใช้ข้อมูลลับของทางราชการ การดำเนินธุรกิจที่เกี่ยวข้อง</w:t>
            </w:r>
            <w:r w:rsidR="002724DD" w:rsidRPr="0042087A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กับการจัดซื้อจัดจ้าง การรับของขวัญหรืออื่นๆ</w:t>
            </w:r>
          </w:p>
        </w:tc>
      </w:tr>
    </w:tbl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684"/>
        <w:gridCol w:w="7"/>
        <w:gridCol w:w="2409"/>
        <w:gridCol w:w="2835"/>
        <w:gridCol w:w="2697"/>
      </w:tblGrid>
      <w:tr w:rsidR="00B15B9D" w:rsidTr="00AA263D">
        <w:tc>
          <w:tcPr>
            <w:tcW w:w="2691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15B9D" w:rsidRDefault="00AB032D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25E7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 w:rsidRPr="00525E7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มาตรการป้องกันการรับสินบนประเด็นการเงินบริจาคและทรัพย์สินบริจาค</w:t>
            </w: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431" w:rsidRPr="00525E7F" w:rsidRDefault="005E5431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15B9D" w:rsidRDefault="00266782" w:rsidP="00AA263D">
            <w:pPr>
              <w:spacing w:before="120"/>
            </w:pPr>
            <w:r w:rsidRPr="005E45BA">
              <w:rPr>
                <w:rFonts w:ascii="TH SarabunIT๙" w:hAnsi="TH SarabunIT๙" w:cs="TH SarabunIT๙"/>
                <w:sz w:val="24"/>
                <w:szCs w:val="32"/>
                <w:cs/>
              </w:rPr>
              <w:t>ป้องกันการรับสินบน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ประเด็นการเงินบริจาคและทรัพย์สินบริจาค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15B9D" w:rsidRDefault="00496A15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96A1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96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การรับเงินบริจาคหรือทรัพย์สินที่มีผู้บริจาคให้เป็นไปตามหลักเกณฑ์ </w:t>
            </w:r>
            <w:r w:rsidR="00035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</w:t>
            </w:r>
            <w:r w:rsidRPr="00496A1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ต้องพิจารณา</w:t>
            </w:r>
            <w:r w:rsidR="00035249">
              <w:rPr>
                <w:rFonts w:ascii="TH SarabunIT๙" w:hAnsi="TH SarabunIT๙" w:cs="TH SarabunIT๙"/>
                <w:sz w:val="32"/>
                <w:szCs w:val="32"/>
                <w:cs/>
              </w:rPr>
              <w:t>ถึงผลได้ผลเสียและผลประโยชน์</w:t>
            </w:r>
            <w:r w:rsidR="00035249" w:rsidRPr="00496A1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496A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หน่วยงานจะได้รับ </w:t>
            </w:r>
          </w:p>
          <w:p w:rsidR="00035249" w:rsidRDefault="0003524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เป็นการบริจาคด้วยความสมัครใจและไม่เป็นไปเพื่อแลกเปลี่ยนผลประโยชน์หรือมีเงื่อนผูกพันที่จะให้ประโยชน์แก่ผู้ใดโดยเฉพาะ</w:t>
            </w:r>
          </w:p>
          <w:p w:rsidR="00035249" w:rsidRPr="00496A15" w:rsidRDefault="00035249" w:rsidP="00AA263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กรณีที่มีผู้บริจาคอาคาร งานก่อสร้าง ที่ดิน หรืออาคารงานก่อสร้างพร้อมที่ดิน หน่วยงานต้องตรวจสอบกรรมสิทธิ์หรือสิทธิครอบครองภาระติดพัน ทั้ง</w:t>
            </w:r>
            <w:r w:rsidR="00C51E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ประเมินมูลค่าของอาคาร งานก่อสร้าง ที่ดิน จากราคาประเมินงานของกรมที่ดินหรือราคากลางของทางราชการ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43E59" w:rsidRDefault="00243E5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ให้หน่วยงานมีคณะกรรมการบริหารเงินบริจาคและทรัพย์สินบริจาคของหน่วยงาน</w:t>
            </w:r>
          </w:p>
          <w:p w:rsidR="00243E59" w:rsidRPr="00243E59" w:rsidRDefault="00243E59" w:rsidP="00AA26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วางแผนการรับบริจาคและทรัพย์สินที่มีผู้บริจาค</w:t>
            </w:r>
          </w:p>
          <w:p w:rsidR="00243E59" w:rsidRPr="00243E59" w:rsidRDefault="00243E5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พิจารณาการรับบริจาคเงินและทรัพย์สินที่มีผู้บริจาค</w:t>
            </w:r>
          </w:p>
          <w:p w:rsidR="00243E59" w:rsidRPr="00243E59" w:rsidRDefault="00243E5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วางแผนการใช้จ่ายเงินและทรัพย์สินที่มีผู้บริจาค</w:t>
            </w:r>
          </w:p>
          <w:p w:rsidR="00243E59" w:rsidRPr="00243E59" w:rsidRDefault="00243E59" w:rsidP="00AA263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จัดทำรายงานการรับ </w:t>
            </w: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จ่ายเงิน/ทรัพย์สินที่มีผู้บริจาค</w:t>
            </w:r>
          </w:p>
          <w:p w:rsidR="00243E59" w:rsidRPr="00243E59" w:rsidRDefault="00243E59" w:rsidP="00AA263D">
            <w:pPr>
              <w:rPr>
                <w:cs/>
              </w:rPr>
            </w:pP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ติดตามและตรวจสอบการรับ </w:t>
            </w:r>
            <w:r w:rsidRPr="00243E5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43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จ่ายเงิน/ทรัพย์สินที่มีผู้บริจาค</w:t>
            </w:r>
          </w:p>
        </w:tc>
      </w:tr>
      <w:tr w:rsidR="00AA263D" w:rsidTr="00AA2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684" w:type="dxa"/>
            <w:shd w:val="clear" w:color="auto" w:fill="FDE9D9" w:themeFill="accent6" w:themeFillTint="33"/>
          </w:tcPr>
          <w:p w:rsidR="00AA263D" w:rsidRPr="004C3593" w:rsidRDefault="00AA263D" w:rsidP="00C8192E">
            <w:pPr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6" w:type="dxa"/>
            <w:gridSpan w:val="2"/>
            <w:shd w:val="clear" w:color="auto" w:fill="FDE9D9" w:themeFill="accent6" w:themeFillTint="33"/>
          </w:tcPr>
          <w:p w:rsidR="00AA263D" w:rsidRDefault="00AA263D" w:rsidP="00AA263D">
            <w:pPr>
              <w:ind w:left="709"/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AA263D" w:rsidRDefault="00AA263D" w:rsidP="00AA263D">
            <w:pPr>
              <w:ind w:left="709"/>
            </w:pPr>
          </w:p>
        </w:tc>
        <w:tc>
          <w:tcPr>
            <w:tcW w:w="2697" w:type="dxa"/>
            <w:shd w:val="clear" w:color="auto" w:fill="FDE9D9" w:themeFill="accent6" w:themeFillTint="33"/>
          </w:tcPr>
          <w:p w:rsidR="00AA263D" w:rsidRDefault="00AA263D" w:rsidP="00AA263D">
            <w:pPr>
              <w:ind w:left="709"/>
            </w:pPr>
          </w:p>
        </w:tc>
      </w:tr>
    </w:tbl>
    <w:p w:rsidR="00C87378" w:rsidRPr="00C87378" w:rsidRDefault="00C87378" w:rsidP="00C87378"/>
    <w:p w:rsidR="00C87378" w:rsidRDefault="00C87378" w:rsidP="00C87378"/>
    <w:p w:rsidR="0054672D" w:rsidRPr="00C87378" w:rsidRDefault="00C87378" w:rsidP="00C87378">
      <w:pPr>
        <w:tabs>
          <w:tab w:val="left" w:pos="2760"/>
        </w:tabs>
      </w:pPr>
      <w:r>
        <w:tab/>
      </w:r>
    </w:p>
    <w:sectPr w:rsidR="0054672D" w:rsidRPr="00C87378" w:rsidSect="003C173F">
      <w:footerReference w:type="default" r:id="rId7"/>
      <w:pgSz w:w="11906" w:h="16838"/>
      <w:pgMar w:top="9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B0" w:rsidRDefault="009521B0" w:rsidP="0054672D">
      <w:pPr>
        <w:spacing w:after="0" w:line="240" w:lineRule="auto"/>
      </w:pPr>
      <w:r>
        <w:separator/>
      </w:r>
    </w:p>
  </w:endnote>
  <w:endnote w:type="continuationSeparator" w:id="0">
    <w:p w:rsidR="009521B0" w:rsidRDefault="009521B0" w:rsidP="005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A9" w:rsidRDefault="00BF13DC" w:rsidP="003860A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19050" t="19050" r="23495" b="222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0A9" w:rsidRDefault="006931A7">
                            <w:pPr>
                              <w:pStyle w:val="a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01E4A" w:rsidRPr="00801E4A">
                              <w:rPr>
                                <w:rFonts w:cs="Calibri"/>
                                <w:noProof/>
                                <w:color w:val="FFFFFF" w:themeColor="background1"/>
                                <w:szCs w:val="22"/>
                                <w:lang w:val="th-TH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noProof/>
                                <w:color w:val="FFFFFF" w:themeColor="background1"/>
                                <w:szCs w:val="22"/>
                                <w:lang w:val="th-TH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iBcMAAADaAAAADwAAAGRycy9kb3ducmV2LnhtbESPQWvCQBSE74X+h+UVvDWbKqQhukop&#10;FIo30wp6e2SfSTT7Nt1dTdpf3xUEj8PMfMMsVqPpxIWcby0reElSEMSV1S3XCr6/Pp5zED4ga+ws&#10;k4Jf8rBaPj4ssNB24A1dylCLCGFfoIImhL6Q0lcNGfSJ7Ymjd7DOYIjS1VI7HCLcdHKappk02HJc&#10;aLCn94aqU3k2CtZmS/k23f20r39UHffZunOzTKnJ0/g2BxFoDPfwrf2pFUzheiXe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0ogXDAAAA2gAAAA8AAAAAAAAAAAAA&#10;AAAAoQIAAGRycy9kb3ducmV2LnhtbFBLBQYAAAAABAAEAPkAAACRAwAAAAA=&#10;" strokecolor="#f2f2f2 [3041]" strokeweight="3pt">
                <v:shadow color="#974706 [1609]" opacity=".5" offset="1pt"/>
              </v:shape>
              <v:oval id="Oval 3" o:spid="_x0000_s102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DjMMA&#10;AADaAAAADwAAAGRycy9kb3ducmV2LnhtbESPwWrDMBBE74X8g9hCLiWRndJinCghBAq5laTOobfF&#10;Wsum0spYqu38fVUo9DjMzBtmd5idFSMNofOsIF9nIIhrrzs2CqqPt1UBIkRkjdYzKbhTgMN+8bDD&#10;UvuJLzReoxEJwqFEBW2MfSllqFtyGNa+J05e4weHMcnBSD3glODOyk2WvUqHHaeFFns6tVR/Xb+d&#10;gnA0VZN/VlTcfHMpzEv+9G5vSi0f5+MWRKQ5/of/2met4Bl+r6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LDjMMAAADaAAAADwAAAAAAAAAAAAAAAACYAgAAZHJzL2Rv&#10;d25yZXYueG1sUEsFBgAAAAAEAAQA9QAAAIgDAAAAAA==&#10;" fillcolor="#f79646 [3209]" strokecolor="#f2f2f2 [3041]" strokeweight="3pt">
                <v:shadow color="#974706 [1609]" opacity=".5" offset="1pt"/>
              </v:oval>
              <v:oval id="Oval 4" o:spid="_x0000_s102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b+MMA&#10;AADaAAAADwAAAGRycy9kb3ducmV2LnhtbESPwWrDMBBE74X8g9hCLiWRHdpinCghBAq5laTOobfF&#10;Wsum0spYqu38fVUo9DjMzBtmd5idFSMNofOsIF9nIIhrrzs2CqqPt1UBIkRkjdYzKbhTgMN+8bDD&#10;UvuJLzReoxEJwqFEBW2MfSllqFtyGNa+J05e4weHMcnBSD3glODOyk2WvUqHHaeFFns6tVR/Xb+d&#10;gnA0VZN/VlTcfHMpzEv+9G5vSi0f5+MWRKQ5/of/2met4Bl+r6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tb+MMAAADaAAAADwAAAAAAAAAAAAAAAACYAgAAZHJzL2Rv&#10;d25yZXYueG1sUEsFBgAAAAAEAAQA9QAAAIgDAAAAAA==&#10;" fillcolor="#f79646 [3209]" strokecolor="#f2f2f2 [3041]" strokeweight="3pt">
                <v:shadow color="#974706 [1609]" opacity=".5" offset="1pt"/>
              </v:oval>
              <v:oval id="Oval 5" o:spid="_x0000_s103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U9cQA&#10;AADaAAAADwAAAGRycy9kb3ducmV2LnhtbESPQWvCQBSE74X+h+UJvZS6UbAp0U0oQaF4i62It0f2&#10;NUnNvg3ZVdd/7xYKPQ4z8w2zKoLpxYVG11lWMJsmIIhrqztuFHx9bl7eQDiPrLG3TApu5KDIHx9W&#10;mGl75YouO9+ICGGXoYLW+yGT0tUtGXRTOxBH79uOBn2UYyP1iNcIN72cJ8mrNNhxXGhxoLKl+rQ7&#10;GwXhUJX1jy/3s+o8Pz5vQyrTdarU0yS8L0F4Cv4//Nf+0AoW8Hsl3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0VPXEAAAA2gAAAA8AAAAAAAAAAAAAAAAAmAIAAGRycy9k&#10;b3ducmV2LnhtbFBLBQYAAAAABAAEAPUAAACJAwAAAAA=&#10;" fillcolor="#f79646 [3209]" strokecolor="#f2f2f2 [3041]" strokeweight="3pt">
                <v:shadow color="#974706 [1609]" opacity=".5" offset="1pt"/>
                <v:textbox>
                  <w:txbxContent>
                    <w:p w:rsidR="003860A9" w:rsidRDefault="006931A7">
                      <w:pPr>
                        <w:pStyle w:val="a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01E4A" w:rsidRPr="00801E4A">
                        <w:rPr>
                          <w:rFonts w:cs="Calibri"/>
                          <w:noProof/>
                          <w:color w:val="FFFFFF" w:themeColor="background1"/>
                          <w:szCs w:val="22"/>
                          <w:lang w:val="th-TH"/>
                        </w:rPr>
                        <w:t>5</w:t>
                      </w:r>
                      <w:r>
                        <w:rPr>
                          <w:rFonts w:cs="Calibri"/>
                          <w:noProof/>
                          <w:color w:val="FFFFFF" w:themeColor="background1"/>
                          <w:szCs w:val="22"/>
                          <w:lang w:val="th-TH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B0" w:rsidRDefault="009521B0" w:rsidP="0054672D">
      <w:pPr>
        <w:spacing w:after="0" w:line="240" w:lineRule="auto"/>
      </w:pPr>
      <w:r>
        <w:separator/>
      </w:r>
    </w:p>
  </w:footnote>
  <w:footnote w:type="continuationSeparator" w:id="0">
    <w:p w:rsidR="009521B0" w:rsidRDefault="009521B0" w:rsidP="00546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D"/>
    <w:rsid w:val="0000530B"/>
    <w:rsid w:val="00035249"/>
    <w:rsid w:val="000C7386"/>
    <w:rsid w:val="00162B11"/>
    <w:rsid w:val="001C3FCA"/>
    <w:rsid w:val="0021597C"/>
    <w:rsid w:val="00243E59"/>
    <w:rsid w:val="00243F64"/>
    <w:rsid w:val="00266782"/>
    <w:rsid w:val="002724DD"/>
    <w:rsid w:val="00287D81"/>
    <w:rsid w:val="002B0DD9"/>
    <w:rsid w:val="003860A9"/>
    <w:rsid w:val="003A1B24"/>
    <w:rsid w:val="003B1167"/>
    <w:rsid w:val="003C173F"/>
    <w:rsid w:val="0042087A"/>
    <w:rsid w:val="004543F6"/>
    <w:rsid w:val="00496A15"/>
    <w:rsid w:val="004C3593"/>
    <w:rsid w:val="004C6717"/>
    <w:rsid w:val="004D73CA"/>
    <w:rsid w:val="00525E7F"/>
    <w:rsid w:val="0054672D"/>
    <w:rsid w:val="005E45BA"/>
    <w:rsid w:val="005E5431"/>
    <w:rsid w:val="00607EB8"/>
    <w:rsid w:val="0065328C"/>
    <w:rsid w:val="006710D5"/>
    <w:rsid w:val="006931A7"/>
    <w:rsid w:val="006A0262"/>
    <w:rsid w:val="006A0672"/>
    <w:rsid w:val="006C0A2A"/>
    <w:rsid w:val="006F4ADC"/>
    <w:rsid w:val="007D40D9"/>
    <w:rsid w:val="00801E4A"/>
    <w:rsid w:val="00802215"/>
    <w:rsid w:val="00863133"/>
    <w:rsid w:val="0087620A"/>
    <w:rsid w:val="00894580"/>
    <w:rsid w:val="00902644"/>
    <w:rsid w:val="009521B0"/>
    <w:rsid w:val="009B03C8"/>
    <w:rsid w:val="00A10677"/>
    <w:rsid w:val="00A1588A"/>
    <w:rsid w:val="00A276BA"/>
    <w:rsid w:val="00A27D0B"/>
    <w:rsid w:val="00A870A4"/>
    <w:rsid w:val="00AA263D"/>
    <w:rsid w:val="00AB032D"/>
    <w:rsid w:val="00AC219F"/>
    <w:rsid w:val="00AE3E5B"/>
    <w:rsid w:val="00B15B9D"/>
    <w:rsid w:val="00B41C30"/>
    <w:rsid w:val="00B42B39"/>
    <w:rsid w:val="00B8485D"/>
    <w:rsid w:val="00BA6ED6"/>
    <w:rsid w:val="00BF13DC"/>
    <w:rsid w:val="00C30987"/>
    <w:rsid w:val="00C423C8"/>
    <w:rsid w:val="00C51EB0"/>
    <w:rsid w:val="00C74713"/>
    <w:rsid w:val="00C7495A"/>
    <w:rsid w:val="00C8192E"/>
    <w:rsid w:val="00C840E3"/>
    <w:rsid w:val="00C87378"/>
    <w:rsid w:val="00CB0381"/>
    <w:rsid w:val="00CE2A22"/>
    <w:rsid w:val="00D2564F"/>
    <w:rsid w:val="00D27975"/>
    <w:rsid w:val="00D45A25"/>
    <w:rsid w:val="00D574B6"/>
    <w:rsid w:val="00D60DAA"/>
    <w:rsid w:val="00D74256"/>
    <w:rsid w:val="00DA6497"/>
    <w:rsid w:val="00DB1612"/>
    <w:rsid w:val="00DC2C53"/>
    <w:rsid w:val="00DE26DF"/>
    <w:rsid w:val="00E02351"/>
    <w:rsid w:val="00E16742"/>
    <w:rsid w:val="00E37315"/>
    <w:rsid w:val="00E77D5E"/>
    <w:rsid w:val="00E81FCD"/>
    <w:rsid w:val="00EC15C5"/>
    <w:rsid w:val="00EC5FF7"/>
    <w:rsid w:val="00F83E8B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B1B7D-CE51-4614-94A4-152D2C21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672D"/>
  </w:style>
  <w:style w:type="paragraph" w:styleId="a6">
    <w:name w:val="footer"/>
    <w:basedOn w:val="a"/>
    <w:link w:val="a7"/>
    <w:uiPriority w:val="99"/>
    <w:unhideWhenUsed/>
    <w:rsid w:val="0054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672D"/>
  </w:style>
  <w:style w:type="table" w:styleId="1-6">
    <w:name w:val="Medium Grid 1 Accent 6"/>
    <w:basedOn w:val="a1"/>
    <w:uiPriority w:val="67"/>
    <w:rsid w:val="00D27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86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860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AD54-7C98-4691-BE41-38644535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bee</cp:lastModifiedBy>
  <cp:revision>3</cp:revision>
  <dcterms:created xsi:type="dcterms:W3CDTF">2019-03-22T06:32:00Z</dcterms:created>
  <dcterms:modified xsi:type="dcterms:W3CDTF">2019-03-22T06:52:00Z</dcterms:modified>
</cp:coreProperties>
</file>